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60" w:rsidRPr="009C15D0" w:rsidRDefault="00FB118E">
      <w:pPr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</w:pPr>
      <w:proofErr w:type="spellStart"/>
      <w:r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>iCOM</w:t>
      </w:r>
      <w:r w:rsidR="00F65DCC"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>C</w:t>
      </w:r>
      <w:proofErr w:type="spellEnd"/>
      <w:r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 xml:space="preserve"> 2x20</w:t>
      </w:r>
      <w:r w:rsidR="00532AEF" w:rsidRPr="009C15D0"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Amplificatore a due canali</w:t>
      </w:r>
    </w:p>
    <w:p w:rsidR="00B02004" w:rsidRPr="00111032" w:rsidRDefault="00FB118E" w:rsidP="00FB118E">
      <w:pPr>
        <w:rPr>
          <w:rFonts w:ascii="Arial" w:hAnsi="Arial" w:cs="Arial"/>
          <w:color w:val="252525"/>
          <w:sz w:val="20"/>
          <w:szCs w:val="20"/>
          <w:shd w:val="clear" w:color="auto" w:fill="ECECEC"/>
        </w:rPr>
      </w:pP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Amplificatore a due canali con ingresso RS232,</w:t>
      </w:r>
      <w:r w:rsidRPr="00FB118E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amplificatore</w:t>
      </w:r>
      <w:r>
        <w:rPr>
          <w:rFonts w:ascii="Helvetica" w:hAnsi="Helvetica" w:cs="Helvetica"/>
          <w:color w:val="000000"/>
          <w:shd w:val="clear" w:color="auto" w:fill="FFFFFF"/>
        </w:rPr>
        <w:t xml:space="preserve"> di potenza in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classe D,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Potenza di uscita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2x20 W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, Alimentazione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24 V DC, 1,5 A</w:t>
      </w:r>
      <w:r w:rsidR="00443B20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.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Uscite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Bassa imped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enza 4 Ohm (connettore Phoenix). Ingressi </w:t>
      </w:r>
      <w:proofErr w:type="spellStart"/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Mic</w:t>
      </w:r>
      <w:proofErr w:type="spellEnd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sensibilità 60 d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B connettore bilanciato Phoenix, Linea 1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sensibilità 7 dB, connettore jack stereo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3,5 mm, Linea 2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sensibilità 7 dB, connettore RCA stereo</w:t>
      </w:r>
      <w:r w:rsidR="00443B20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. Alimentazione </w:t>
      </w:r>
      <w:r w:rsidR="00690AB3" w:rsidRPr="00BE6EC4">
        <w:rPr>
          <w:rFonts w:ascii="Arial" w:hAnsi="Arial" w:cs="Arial"/>
          <w:color w:val="252525"/>
          <w:sz w:val="20"/>
          <w:szCs w:val="20"/>
          <w:shd w:val="clear" w:color="auto" w:fill="ECECEC"/>
        </w:rPr>
        <w:t>24V DC</w:t>
      </w:r>
      <w:r w:rsidR="00443B20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. 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br/>
        <w:t xml:space="preserve">Risposta in frequenza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35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Hz -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20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kHz. </w:t>
      </w:r>
      <w:r w:rsidR="004E3337" w:rsidRP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>THD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</w:t>
      </w:r>
      <w:r w:rsidR="004E3337" w:rsidRP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&lt;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0,03</w:t>
      </w:r>
      <w:r w:rsidR="004E3337" w:rsidRP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>% A 1 kHz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. </w:t>
      </w:r>
      <w:r w:rsidR="004E3337" w:rsidRP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>Rapporto S/N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&gt;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100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dB. Controllo toni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Bassi ± 7</w:t>
      </w:r>
      <w:r w:rsidR="004E3337" w:rsidRP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</w:t>
      </w:r>
      <w:proofErr w:type="spellStart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dBu</w:t>
      </w:r>
      <w:proofErr w:type="spellEnd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, 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>Alti ±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7</w:t>
      </w:r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</w:t>
      </w:r>
      <w:proofErr w:type="spellStart"/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>dBu</w:t>
      </w:r>
      <w:proofErr w:type="spellEnd"/>
      <w:r w:rsidR="004E3337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.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Livello ingresso </w:t>
      </w:r>
      <w:proofErr w:type="spellStart"/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M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ic</w:t>
      </w:r>
      <w:proofErr w:type="spellEnd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e Linea, bilanciamento, toni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selettore d’ingresso, </w:t>
      </w:r>
      <w:proofErr w:type="spellStart"/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loudness</w:t>
      </w:r>
      <w:proofErr w:type="spellEnd"/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, </w:t>
      </w:r>
      <w:proofErr w:type="spellStart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limiter</w:t>
      </w:r>
      <w:proofErr w:type="spellEnd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e alimentazione </w:t>
      </w:r>
      <w:proofErr w:type="spellStart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phantom</w:t>
      </w:r>
      <w:proofErr w:type="spellEnd"/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, </w:t>
      </w:r>
      <w:r w:rsidRPr="00FB118E">
        <w:rPr>
          <w:rFonts w:ascii="Arial" w:hAnsi="Arial" w:cs="Arial"/>
          <w:color w:val="252525"/>
          <w:sz w:val="20"/>
          <w:szCs w:val="20"/>
          <w:shd w:val="clear" w:color="auto" w:fill="ECECEC"/>
        </w:rPr>
        <w:t>tramite porta RS232 e telecomando</w:t>
      </w:r>
      <w:r w:rsidR="00443B20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. </w:t>
      </w:r>
      <w:r w:rsidR="00730570">
        <w:rPr>
          <w:rFonts w:ascii="Arial" w:hAnsi="Arial" w:cs="Arial"/>
          <w:color w:val="252525"/>
          <w:sz w:val="20"/>
          <w:szCs w:val="20"/>
          <w:shd w:val="clear" w:color="auto" w:fill="ECECEC"/>
        </w:rPr>
        <w:br/>
      </w:r>
      <w:r w:rsidR="00730570" w:rsidRPr="00730570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Alimentatore esterno incluso. Telecomando ad infrarossi non </w:t>
      </w:r>
      <w:r w:rsidR="00730570">
        <w:rPr>
          <w:rFonts w:ascii="Arial" w:hAnsi="Arial" w:cs="Arial"/>
          <w:color w:val="252525"/>
          <w:sz w:val="20"/>
          <w:szCs w:val="20"/>
          <w:shd w:val="clear" w:color="auto" w:fill="ECECEC"/>
        </w:rPr>
        <w:t>incluso, venduto separatamente.</w:t>
      </w:r>
      <w:r w:rsidR="00730570">
        <w:rPr>
          <w:rFonts w:ascii="Arial" w:hAnsi="Arial" w:cs="Arial"/>
          <w:color w:val="252525"/>
          <w:sz w:val="20"/>
          <w:szCs w:val="20"/>
          <w:shd w:val="clear" w:color="auto" w:fill="ECECEC"/>
        </w:rPr>
        <w:br/>
      </w:r>
      <w:r w:rsidR="00690AB3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Dimensioni 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145</w:t>
      </w:r>
      <w:r w:rsidR="00690AB3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x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120</w:t>
      </w:r>
      <w:r w:rsidR="00690AB3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x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45</w:t>
      </w:r>
      <w:r w:rsidR="00690AB3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mm.  Peso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t>0,6</w:t>
      </w:r>
      <w:r w:rsidR="00690AB3" w:rsidRPr="00690AB3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kg</w:t>
      </w:r>
      <w:r w:rsidR="00690AB3">
        <w:rPr>
          <w:rFonts w:ascii="Arial" w:hAnsi="Arial" w:cs="Arial"/>
          <w:color w:val="252525"/>
          <w:sz w:val="20"/>
          <w:szCs w:val="20"/>
          <w:shd w:val="clear" w:color="auto" w:fill="ECECEC"/>
        </w:rPr>
        <w:t>.</w:t>
      </w:r>
      <w:r w:rsidR="00690AB3" w:rsidRPr="00690AB3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 </w:t>
      </w:r>
      <w:r>
        <w:rPr>
          <w:rFonts w:ascii="Arial" w:hAnsi="Arial" w:cs="Arial"/>
          <w:color w:val="252525"/>
          <w:sz w:val="20"/>
          <w:szCs w:val="20"/>
          <w:shd w:val="clear" w:color="auto" w:fill="ECECEC"/>
        </w:rPr>
        <w:br/>
      </w:r>
      <w:r w:rsidR="000223B1" w:rsidRPr="000223B1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Modello: </w:t>
      </w:r>
      <w:proofErr w:type="spellStart"/>
      <w:r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>iCOM</w:t>
      </w:r>
      <w:r w:rsidR="00F65DCC"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>C</w:t>
      </w:r>
      <w:proofErr w:type="spellEnd"/>
      <w:r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 xml:space="preserve"> 2x20</w:t>
      </w:r>
      <w:r w:rsidR="000223B1" w:rsidRPr="000223B1">
        <w:rPr>
          <w:rFonts w:ascii="Arial" w:hAnsi="Arial" w:cs="Arial"/>
          <w:color w:val="252525"/>
          <w:sz w:val="20"/>
          <w:szCs w:val="20"/>
          <w:shd w:val="clear" w:color="auto" w:fill="ECECEC"/>
        </w:rPr>
        <w:t xml:space="preserve">.  Marca: AMC. Distributore: SISME </w:t>
      </w:r>
      <w:proofErr w:type="spellStart"/>
      <w:r w:rsidR="000223B1" w:rsidRPr="000223B1">
        <w:rPr>
          <w:rFonts w:ascii="Arial" w:hAnsi="Arial" w:cs="Arial"/>
          <w:color w:val="252525"/>
          <w:sz w:val="20"/>
          <w:szCs w:val="20"/>
          <w:shd w:val="clear" w:color="auto" w:fill="ECECEC"/>
        </w:rPr>
        <w:t>SpA</w:t>
      </w:r>
      <w:bookmarkStart w:id="0" w:name="_GoBack"/>
      <w:bookmarkEnd w:id="0"/>
      <w:proofErr w:type="spellEnd"/>
    </w:p>
    <w:sectPr w:rsidR="00B02004" w:rsidRPr="00111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60"/>
    <w:rsid w:val="00003E2A"/>
    <w:rsid w:val="000223B1"/>
    <w:rsid w:val="00030686"/>
    <w:rsid w:val="000319B0"/>
    <w:rsid w:val="00042E27"/>
    <w:rsid w:val="00056DFA"/>
    <w:rsid w:val="00074C4B"/>
    <w:rsid w:val="00076C27"/>
    <w:rsid w:val="000977FA"/>
    <w:rsid w:val="000D54BC"/>
    <w:rsid w:val="000E1C1A"/>
    <w:rsid w:val="000F4512"/>
    <w:rsid w:val="00111032"/>
    <w:rsid w:val="00163B68"/>
    <w:rsid w:val="00190514"/>
    <w:rsid w:val="001962AF"/>
    <w:rsid w:val="001A3A74"/>
    <w:rsid w:val="001B557E"/>
    <w:rsid w:val="001E411D"/>
    <w:rsid w:val="00214E60"/>
    <w:rsid w:val="0021617E"/>
    <w:rsid w:val="00230072"/>
    <w:rsid w:val="00231AAB"/>
    <w:rsid w:val="0027090D"/>
    <w:rsid w:val="002765CF"/>
    <w:rsid w:val="00287779"/>
    <w:rsid w:val="002A5288"/>
    <w:rsid w:val="002B1E10"/>
    <w:rsid w:val="002D51F8"/>
    <w:rsid w:val="002D67A5"/>
    <w:rsid w:val="00315145"/>
    <w:rsid w:val="003176F3"/>
    <w:rsid w:val="00326F8B"/>
    <w:rsid w:val="00355521"/>
    <w:rsid w:val="003638D2"/>
    <w:rsid w:val="00375779"/>
    <w:rsid w:val="00395A23"/>
    <w:rsid w:val="00423135"/>
    <w:rsid w:val="00432AB3"/>
    <w:rsid w:val="00443B20"/>
    <w:rsid w:val="00445669"/>
    <w:rsid w:val="00457DC2"/>
    <w:rsid w:val="004639E6"/>
    <w:rsid w:val="00483493"/>
    <w:rsid w:val="004A0334"/>
    <w:rsid w:val="004B7093"/>
    <w:rsid w:val="004D5214"/>
    <w:rsid w:val="004E3337"/>
    <w:rsid w:val="004F2546"/>
    <w:rsid w:val="004F2D2F"/>
    <w:rsid w:val="00500E5F"/>
    <w:rsid w:val="00522C1B"/>
    <w:rsid w:val="00523AF9"/>
    <w:rsid w:val="00532AEF"/>
    <w:rsid w:val="0054736B"/>
    <w:rsid w:val="00547C8F"/>
    <w:rsid w:val="00567D0D"/>
    <w:rsid w:val="00573F25"/>
    <w:rsid w:val="00587BF9"/>
    <w:rsid w:val="005A52DD"/>
    <w:rsid w:val="005C2A2B"/>
    <w:rsid w:val="005D03AD"/>
    <w:rsid w:val="005D308C"/>
    <w:rsid w:val="005D3135"/>
    <w:rsid w:val="005E7A92"/>
    <w:rsid w:val="0060425C"/>
    <w:rsid w:val="00604AA4"/>
    <w:rsid w:val="006123B6"/>
    <w:rsid w:val="00612C69"/>
    <w:rsid w:val="006243D6"/>
    <w:rsid w:val="00655AF2"/>
    <w:rsid w:val="006560AD"/>
    <w:rsid w:val="00671E5C"/>
    <w:rsid w:val="00690AB3"/>
    <w:rsid w:val="00723B5C"/>
    <w:rsid w:val="00730570"/>
    <w:rsid w:val="00734E6F"/>
    <w:rsid w:val="00741FA5"/>
    <w:rsid w:val="00753853"/>
    <w:rsid w:val="00754986"/>
    <w:rsid w:val="007636A2"/>
    <w:rsid w:val="00771218"/>
    <w:rsid w:val="007760F6"/>
    <w:rsid w:val="00786A2F"/>
    <w:rsid w:val="007B5907"/>
    <w:rsid w:val="007D74E0"/>
    <w:rsid w:val="00824067"/>
    <w:rsid w:val="008324D8"/>
    <w:rsid w:val="008437AC"/>
    <w:rsid w:val="00852886"/>
    <w:rsid w:val="008869E9"/>
    <w:rsid w:val="008959BD"/>
    <w:rsid w:val="008A2629"/>
    <w:rsid w:val="008B6DC9"/>
    <w:rsid w:val="00940808"/>
    <w:rsid w:val="00947920"/>
    <w:rsid w:val="009C05D9"/>
    <w:rsid w:val="009C15D0"/>
    <w:rsid w:val="009D67E2"/>
    <w:rsid w:val="00A11B6D"/>
    <w:rsid w:val="00A31B4D"/>
    <w:rsid w:val="00A4261E"/>
    <w:rsid w:val="00A54CFF"/>
    <w:rsid w:val="00A7190D"/>
    <w:rsid w:val="00A769E9"/>
    <w:rsid w:val="00A937BF"/>
    <w:rsid w:val="00AA25B5"/>
    <w:rsid w:val="00AC0E2C"/>
    <w:rsid w:val="00AC7A33"/>
    <w:rsid w:val="00AD5322"/>
    <w:rsid w:val="00B02004"/>
    <w:rsid w:val="00B66D5B"/>
    <w:rsid w:val="00B84258"/>
    <w:rsid w:val="00B91FA1"/>
    <w:rsid w:val="00B96E31"/>
    <w:rsid w:val="00BD3F8E"/>
    <w:rsid w:val="00BD763A"/>
    <w:rsid w:val="00BE6EC4"/>
    <w:rsid w:val="00BF01CC"/>
    <w:rsid w:val="00BF5206"/>
    <w:rsid w:val="00C07940"/>
    <w:rsid w:val="00C251A4"/>
    <w:rsid w:val="00C25513"/>
    <w:rsid w:val="00C25BA6"/>
    <w:rsid w:val="00C301D8"/>
    <w:rsid w:val="00C32B6C"/>
    <w:rsid w:val="00C50529"/>
    <w:rsid w:val="00C6050E"/>
    <w:rsid w:val="00C707D3"/>
    <w:rsid w:val="00C9384B"/>
    <w:rsid w:val="00CB4D54"/>
    <w:rsid w:val="00CB5898"/>
    <w:rsid w:val="00CC2727"/>
    <w:rsid w:val="00CC602D"/>
    <w:rsid w:val="00CE124F"/>
    <w:rsid w:val="00D02D6B"/>
    <w:rsid w:val="00D10473"/>
    <w:rsid w:val="00D24B5A"/>
    <w:rsid w:val="00D26E38"/>
    <w:rsid w:val="00D27703"/>
    <w:rsid w:val="00D4752E"/>
    <w:rsid w:val="00D62371"/>
    <w:rsid w:val="00D64D15"/>
    <w:rsid w:val="00D70674"/>
    <w:rsid w:val="00D80CAC"/>
    <w:rsid w:val="00D96159"/>
    <w:rsid w:val="00D9740E"/>
    <w:rsid w:val="00DA5620"/>
    <w:rsid w:val="00DD5FED"/>
    <w:rsid w:val="00DE14C8"/>
    <w:rsid w:val="00E05DA8"/>
    <w:rsid w:val="00E13848"/>
    <w:rsid w:val="00E40F67"/>
    <w:rsid w:val="00E601AF"/>
    <w:rsid w:val="00E606A8"/>
    <w:rsid w:val="00E65471"/>
    <w:rsid w:val="00E76A99"/>
    <w:rsid w:val="00E876D0"/>
    <w:rsid w:val="00E93DD5"/>
    <w:rsid w:val="00EB7212"/>
    <w:rsid w:val="00EC0EFA"/>
    <w:rsid w:val="00EC28E7"/>
    <w:rsid w:val="00ED131C"/>
    <w:rsid w:val="00EE456D"/>
    <w:rsid w:val="00EF6B68"/>
    <w:rsid w:val="00F24CE3"/>
    <w:rsid w:val="00F418EE"/>
    <w:rsid w:val="00F54B02"/>
    <w:rsid w:val="00F5597D"/>
    <w:rsid w:val="00F55F06"/>
    <w:rsid w:val="00F65DCC"/>
    <w:rsid w:val="00F705B2"/>
    <w:rsid w:val="00F80D81"/>
    <w:rsid w:val="00F95407"/>
    <w:rsid w:val="00F9696A"/>
    <w:rsid w:val="00F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14E60"/>
  </w:style>
  <w:style w:type="paragraph" w:styleId="NormaleWeb">
    <w:name w:val="Normal (Web)"/>
    <w:basedOn w:val="Normale"/>
    <w:uiPriority w:val="99"/>
    <w:semiHidden/>
    <w:unhideWhenUsed/>
    <w:rsid w:val="0021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14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14E60"/>
  </w:style>
  <w:style w:type="paragraph" w:styleId="NormaleWeb">
    <w:name w:val="Normal (Web)"/>
    <w:basedOn w:val="Normale"/>
    <w:uiPriority w:val="99"/>
    <w:semiHidden/>
    <w:unhideWhenUsed/>
    <w:rsid w:val="0021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14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andreab</dc:creator>
  <cp:lastModifiedBy>andreab</cp:lastModifiedBy>
  <cp:revision>3</cp:revision>
  <dcterms:created xsi:type="dcterms:W3CDTF">2017-09-29T09:20:00Z</dcterms:created>
  <dcterms:modified xsi:type="dcterms:W3CDTF">2018-12-10T08:30:00Z</dcterms:modified>
</cp:coreProperties>
</file>