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D42BE8" w:rsidRDefault="00D42BE8">
      <w:pPr>
        <w:rPr>
          <w:rFonts w:ascii="Arial" w:hAnsi="Arial" w:cs="Arial"/>
          <w:b/>
          <w:sz w:val="16"/>
          <w:szCs w:val="16"/>
          <w:lang w:val="en-US"/>
        </w:rPr>
      </w:pPr>
      <w:proofErr w:type="spellStart"/>
      <w:r w:rsidRPr="00D42BE8">
        <w:rPr>
          <w:rFonts w:ascii="Arial" w:hAnsi="Arial" w:cs="Arial"/>
          <w:b/>
          <w:sz w:val="16"/>
          <w:szCs w:val="16"/>
          <w:lang w:val="en-US"/>
        </w:rPr>
        <w:t>Voip</w:t>
      </w:r>
      <w:proofErr w:type="spellEnd"/>
      <w:r w:rsidRPr="00D42BE8">
        <w:rPr>
          <w:rFonts w:ascii="Arial" w:hAnsi="Arial" w:cs="Arial"/>
          <w:b/>
          <w:sz w:val="16"/>
          <w:szCs w:val="16"/>
          <w:lang w:val="en-US"/>
        </w:rPr>
        <w:t xml:space="preserve"> Card 2 Line – </w:t>
      </w:r>
      <w:proofErr w:type="spellStart"/>
      <w:r w:rsidRPr="00D42BE8">
        <w:rPr>
          <w:rFonts w:ascii="Arial" w:hAnsi="Arial" w:cs="Arial"/>
          <w:b/>
          <w:sz w:val="16"/>
          <w:szCs w:val="16"/>
          <w:lang w:val="en-US"/>
        </w:rPr>
        <w:t>Symetrix</w:t>
      </w:r>
      <w:proofErr w:type="spellEnd"/>
    </w:p>
    <w:p w:rsidR="00D42BE8" w:rsidRPr="00D42BE8" w:rsidRDefault="00D42BE8" w:rsidP="00D42BE8">
      <w:pPr>
        <w:rPr>
          <w:rFonts w:ascii="Arial" w:hAnsi="Arial" w:cs="Arial"/>
          <w:sz w:val="16"/>
          <w:szCs w:val="16"/>
        </w:rPr>
      </w:pPr>
      <w:r w:rsidRPr="00D42BE8">
        <w:rPr>
          <w:rFonts w:ascii="Arial" w:hAnsi="Arial" w:cs="Arial"/>
          <w:sz w:val="16"/>
          <w:szCs w:val="16"/>
        </w:rPr>
        <w:t xml:space="preserve">Scheda </w:t>
      </w:r>
      <w:proofErr w:type="spellStart"/>
      <w:r w:rsidRPr="00D42BE8">
        <w:rPr>
          <w:rFonts w:ascii="Arial" w:hAnsi="Arial" w:cs="Arial"/>
          <w:sz w:val="16"/>
          <w:szCs w:val="16"/>
        </w:rPr>
        <w:t>Voip</w:t>
      </w:r>
      <w:proofErr w:type="spellEnd"/>
      <w:r w:rsidRPr="00D42BE8">
        <w:rPr>
          <w:rFonts w:ascii="Arial" w:hAnsi="Arial" w:cs="Arial"/>
          <w:sz w:val="16"/>
          <w:szCs w:val="16"/>
        </w:rPr>
        <w:t xml:space="preserve"> a 2 line con standard SIP, s</w:t>
      </w:r>
      <w:r w:rsidRPr="00D42BE8">
        <w:rPr>
          <w:rFonts w:ascii="Arial" w:hAnsi="Arial" w:cs="Arial"/>
          <w:sz w:val="16"/>
          <w:szCs w:val="16"/>
        </w:rPr>
        <w:t xml:space="preserve">upporta </w:t>
      </w:r>
      <w:proofErr w:type="spellStart"/>
      <w:r w:rsidRPr="00D42BE8">
        <w:rPr>
          <w:rFonts w:ascii="Arial" w:hAnsi="Arial" w:cs="Arial"/>
          <w:sz w:val="16"/>
          <w:szCs w:val="16"/>
        </w:rPr>
        <w:t>Codec</w:t>
      </w:r>
      <w:proofErr w:type="spellEnd"/>
      <w:r w:rsidRPr="00D42BE8">
        <w:rPr>
          <w:rFonts w:ascii="Arial" w:hAnsi="Arial" w:cs="Arial"/>
          <w:sz w:val="16"/>
          <w:szCs w:val="16"/>
        </w:rPr>
        <w:t xml:space="preserve"> Audio sia a banda stretta che larga di audio e funziona con una vasta gamma di funzioni telefoniche</w:t>
      </w:r>
      <w:r w:rsidRPr="00D42BE8">
        <w:rPr>
          <w:rFonts w:ascii="Arial" w:hAnsi="Arial" w:cs="Arial"/>
          <w:sz w:val="16"/>
          <w:szCs w:val="16"/>
        </w:rPr>
        <w:t xml:space="preserve">, </w:t>
      </w:r>
      <w:r w:rsidRPr="00D42BE8">
        <w:rPr>
          <w:rFonts w:ascii="Arial" w:hAnsi="Arial" w:cs="Arial"/>
          <w:sz w:val="16"/>
          <w:szCs w:val="16"/>
        </w:rPr>
        <w:t xml:space="preserve">è  adatta per applicazioni come  </w:t>
      </w:r>
      <w:proofErr w:type="spellStart"/>
      <w:r w:rsidRPr="00D42BE8">
        <w:rPr>
          <w:rFonts w:ascii="Arial" w:hAnsi="Arial" w:cs="Arial"/>
          <w:sz w:val="16"/>
          <w:szCs w:val="16"/>
        </w:rPr>
        <w:t>conferencing</w:t>
      </w:r>
      <w:proofErr w:type="spellEnd"/>
      <w:r w:rsidRPr="00D42BE8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42BE8">
        <w:rPr>
          <w:rFonts w:ascii="Arial" w:hAnsi="Arial" w:cs="Arial"/>
          <w:sz w:val="16"/>
          <w:szCs w:val="16"/>
        </w:rPr>
        <w:t>paging</w:t>
      </w:r>
      <w:proofErr w:type="spellEnd"/>
      <w:r w:rsidRPr="00D42BE8">
        <w:rPr>
          <w:rFonts w:ascii="Arial" w:hAnsi="Arial" w:cs="Arial"/>
          <w:sz w:val="16"/>
          <w:szCs w:val="16"/>
        </w:rPr>
        <w:t xml:space="preserve">, remote </w:t>
      </w:r>
      <w:proofErr w:type="spellStart"/>
      <w:r w:rsidRPr="00D42BE8">
        <w:rPr>
          <w:rFonts w:ascii="Arial" w:hAnsi="Arial" w:cs="Arial"/>
          <w:sz w:val="16"/>
          <w:szCs w:val="16"/>
        </w:rPr>
        <w:t>monitoring</w:t>
      </w:r>
      <w:proofErr w:type="spellEnd"/>
      <w:r w:rsidRPr="00D42BE8">
        <w:rPr>
          <w:rFonts w:ascii="Arial" w:hAnsi="Arial" w:cs="Arial"/>
          <w:sz w:val="16"/>
          <w:szCs w:val="16"/>
        </w:rPr>
        <w:t xml:space="preserve"> e broadcast. </w:t>
      </w:r>
      <w:r w:rsidRPr="00D42BE8">
        <w:rPr>
          <w:rFonts w:ascii="Arial" w:hAnsi="Arial" w:cs="Arial"/>
          <w:sz w:val="16"/>
          <w:szCs w:val="16"/>
        </w:rPr>
        <w:t xml:space="preserve"> Marca: </w:t>
      </w:r>
      <w:proofErr w:type="spellStart"/>
      <w:r w:rsidRPr="00D42BE8">
        <w:rPr>
          <w:rFonts w:ascii="Arial" w:hAnsi="Arial" w:cs="Arial"/>
          <w:sz w:val="16"/>
          <w:szCs w:val="16"/>
        </w:rPr>
        <w:t>Symetrix</w:t>
      </w:r>
      <w:proofErr w:type="spellEnd"/>
      <w:r w:rsidRPr="00D42BE8">
        <w:rPr>
          <w:rFonts w:ascii="Arial" w:hAnsi="Arial" w:cs="Arial"/>
          <w:sz w:val="16"/>
          <w:szCs w:val="16"/>
        </w:rPr>
        <w:t xml:space="preserve"> ; Distributore: SISME </w:t>
      </w:r>
      <w:proofErr w:type="spellStart"/>
      <w:r w:rsidRPr="00D42BE8">
        <w:rPr>
          <w:rFonts w:ascii="Arial" w:hAnsi="Arial" w:cs="Arial"/>
          <w:sz w:val="16"/>
          <w:szCs w:val="16"/>
        </w:rPr>
        <w:t>SpA</w:t>
      </w:r>
      <w:proofErr w:type="spellEnd"/>
    </w:p>
    <w:p w:rsidR="00D42BE8" w:rsidRPr="00D42BE8" w:rsidRDefault="00D42BE8">
      <w:pPr>
        <w:rPr>
          <w:rFonts w:ascii="Arial" w:hAnsi="Arial" w:cs="Arial"/>
          <w:sz w:val="16"/>
          <w:szCs w:val="16"/>
        </w:rPr>
      </w:pPr>
    </w:p>
    <w:p w:rsidR="00D42BE8" w:rsidRPr="00D42BE8" w:rsidRDefault="00D42BE8">
      <w:bookmarkStart w:id="0" w:name="_GoBack"/>
      <w:bookmarkEnd w:id="0"/>
    </w:p>
    <w:sectPr w:rsidR="00D42BE8" w:rsidRPr="00D42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E8"/>
    <w:rsid w:val="00030686"/>
    <w:rsid w:val="000319B0"/>
    <w:rsid w:val="00056DFA"/>
    <w:rsid w:val="00074C4B"/>
    <w:rsid w:val="000977FA"/>
    <w:rsid w:val="000D54BC"/>
    <w:rsid w:val="000E1C1A"/>
    <w:rsid w:val="000F4512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2BE8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2015-02-27T11:20:00Z</dcterms:created>
  <dcterms:modified xsi:type="dcterms:W3CDTF">2015-02-27T11:24:00Z</dcterms:modified>
</cp:coreProperties>
</file>