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60" w:rsidRDefault="00214E60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iMIX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63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 </w:t>
      </w:r>
      <w:r w:rsidR="00E6547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E65471" w:rsidRPr="00E6547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Mixer MIC/LINE a 6 ingressi mono, 3 stereo ed uscita stereo</w:t>
      </w:r>
    </w:p>
    <w:p w:rsidR="00214E60" w:rsidRPr="00214E60" w:rsidRDefault="00214E60" w:rsidP="005A52DD">
      <w:pPr>
        <w:pStyle w:val="NormaleWeb"/>
        <w:rPr>
          <w:rFonts w:ascii="Arial" w:hAnsi="Arial" w:cs="Arial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  <w:shd w:val="clear" w:color="auto" w:fill="FFFFFF"/>
        </w:rPr>
        <w:t>6 ingressi bilanciati con connettori COMBO XLR selezionabili MIC/LINE e di 3 ingressi stereo con connettor</w:t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i RCA. L’alimentazione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FFFFF"/>
        </w:rPr>
        <w:t>Phantom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su ciascun ingresso universale COMBO XLR, si attiva tramite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FFFFF"/>
        </w:rPr>
        <w:t>dip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FFFFF"/>
        </w:rPr>
        <w:t>switch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 esterno</w:t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FFFFF"/>
        </w:rPr>
        <w:t>mic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FFFFF"/>
        </w:rPr>
        <w:t>/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FFFFF"/>
        </w:rPr>
        <w:t>phantom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/line. Il primo ingresso combo è dotato di priorità. </w:t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>C</w:t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ontrolli di tono per bassi, medi ed alti; i controlli di livelli di uscita Mono, monitor e master; LED di presenza segnale ed è presente un VU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FFFFF"/>
        </w:rPr>
        <w:t>meter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 a 2x4 LED per il segnale di uscita.</w:t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>U</w:t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>scita stereo bilanciata con XLR, le uscite mono e monitor bilanciate con connettori jack da 6,3 mm TRS e l’uscita stereo con pin RCA per la registrazione</w:t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Enfasigrassetto"/>
          <w:rFonts w:ascii="Arial" w:hAnsi="Arial" w:cs="Arial"/>
          <w:b w:val="0"/>
          <w:color w:val="222222"/>
          <w:sz w:val="18"/>
          <w:szCs w:val="18"/>
        </w:rPr>
        <w:t xml:space="preserve">Alimentazione </w:t>
      </w:r>
      <w:r w:rsidRPr="00214E60">
        <w:rPr>
          <w:rFonts w:ascii="Arial" w:hAnsi="Arial" w:cs="Arial"/>
          <w:color w:val="222222"/>
          <w:sz w:val="18"/>
          <w:szCs w:val="18"/>
        </w:rPr>
        <w:t>230 VCA, 50 Hz o CC 24V</w:t>
      </w:r>
      <w:r>
        <w:rPr>
          <w:rFonts w:ascii="Arial" w:hAnsi="Arial" w:cs="Arial"/>
          <w:color w:val="222222"/>
          <w:sz w:val="18"/>
          <w:szCs w:val="18"/>
        </w:rPr>
        <w:t xml:space="preserve">. </w:t>
      </w:r>
      <w:r w:rsidRPr="00214E60">
        <w:rPr>
          <w:rStyle w:val="Enfasigrassetto"/>
          <w:rFonts w:ascii="Arial" w:hAnsi="Arial" w:cs="Arial"/>
          <w:b w:val="0"/>
          <w:color w:val="222222"/>
          <w:sz w:val="18"/>
          <w:szCs w:val="18"/>
        </w:rPr>
        <w:t>Consumo con alimentazione CC </w:t>
      </w:r>
      <w:r w:rsidRPr="00214E60">
        <w:rPr>
          <w:rFonts w:ascii="Arial" w:hAnsi="Arial" w:cs="Arial"/>
          <w:color w:val="222222"/>
          <w:sz w:val="18"/>
          <w:szCs w:val="18"/>
        </w:rPr>
        <w:t>9,6 VA</w:t>
      </w:r>
      <w:r>
        <w:rPr>
          <w:rFonts w:ascii="Arial" w:hAnsi="Arial" w:cs="Arial"/>
          <w:color w:val="222222"/>
          <w:sz w:val="18"/>
          <w:szCs w:val="18"/>
        </w:rPr>
        <w:t xml:space="preserve">. </w:t>
      </w:r>
      <w:r>
        <w:rPr>
          <w:rStyle w:val="Enfasigrassetto"/>
          <w:rFonts w:ascii="Arial" w:hAnsi="Arial" w:cs="Arial"/>
          <w:b w:val="0"/>
          <w:color w:val="222222"/>
          <w:sz w:val="18"/>
          <w:szCs w:val="18"/>
        </w:rPr>
        <w:t xml:space="preserve">Consumo con alimentazione </w:t>
      </w:r>
      <w:r w:rsidRPr="00214E60">
        <w:rPr>
          <w:rStyle w:val="Enfasigrassetto"/>
          <w:rFonts w:ascii="Arial" w:hAnsi="Arial" w:cs="Arial"/>
          <w:b w:val="0"/>
          <w:color w:val="222222"/>
          <w:sz w:val="18"/>
          <w:szCs w:val="18"/>
        </w:rPr>
        <w:t>CA</w:t>
      </w:r>
      <w:r>
        <w:rPr>
          <w:rFonts w:ascii="Arial" w:hAnsi="Arial" w:cs="Arial"/>
          <w:color w:val="222222"/>
          <w:sz w:val="18"/>
          <w:szCs w:val="18"/>
        </w:rPr>
        <w:t>  </w:t>
      </w:r>
      <w:r w:rsidRPr="00214E60">
        <w:rPr>
          <w:rFonts w:ascii="Arial" w:hAnsi="Arial" w:cs="Arial"/>
          <w:color w:val="222222"/>
          <w:sz w:val="18"/>
          <w:szCs w:val="18"/>
        </w:rPr>
        <w:t>10,5 VA</w:t>
      </w:r>
      <w:r>
        <w:rPr>
          <w:rFonts w:ascii="Arial" w:hAnsi="Arial" w:cs="Arial"/>
          <w:color w:val="222222"/>
          <w:sz w:val="18"/>
          <w:szCs w:val="18"/>
        </w:rPr>
        <w:t xml:space="preserve">. </w:t>
      </w:r>
      <w:r w:rsidRPr="00214E60">
        <w:rPr>
          <w:rStyle w:val="Enfasigrassetto"/>
          <w:rFonts w:ascii="Arial" w:hAnsi="Arial" w:cs="Arial"/>
          <w:b w:val="0"/>
          <w:color w:val="222222"/>
          <w:sz w:val="18"/>
          <w:szCs w:val="18"/>
        </w:rPr>
        <w:t xml:space="preserve">Alimentazione </w:t>
      </w:r>
      <w:proofErr w:type="spellStart"/>
      <w:r w:rsidRPr="00214E60">
        <w:rPr>
          <w:rStyle w:val="Enfasigrassetto"/>
          <w:rFonts w:ascii="Arial" w:hAnsi="Arial" w:cs="Arial"/>
          <w:b w:val="0"/>
          <w:color w:val="222222"/>
          <w:sz w:val="18"/>
          <w:szCs w:val="18"/>
        </w:rPr>
        <w:t>Phantom</w:t>
      </w:r>
      <w:proofErr w:type="spellEnd"/>
      <w:r w:rsidRPr="00214E60">
        <w:rPr>
          <w:rStyle w:val="apple-converted-space"/>
          <w:rFonts w:ascii="Arial" w:hAnsi="Arial" w:cs="Arial"/>
          <w:bCs/>
          <w:color w:val="222222"/>
          <w:sz w:val="18"/>
          <w:szCs w:val="18"/>
        </w:rPr>
        <w:t> </w:t>
      </w:r>
      <w:r>
        <w:rPr>
          <w:rFonts w:ascii="Arial" w:hAnsi="Arial" w:cs="Arial"/>
          <w:color w:val="222222"/>
          <w:sz w:val="18"/>
          <w:szCs w:val="18"/>
        </w:rPr>
        <w:t> </w:t>
      </w:r>
      <w:r w:rsidRPr="00214E60">
        <w:rPr>
          <w:rFonts w:ascii="Arial" w:hAnsi="Arial" w:cs="Arial"/>
          <w:color w:val="222222"/>
          <w:sz w:val="18"/>
          <w:szCs w:val="18"/>
        </w:rPr>
        <w:t>20 V (max.)</w:t>
      </w:r>
      <w:r>
        <w:rPr>
          <w:rFonts w:ascii="Arial" w:hAnsi="Arial" w:cs="Arial"/>
          <w:color w:val="222222"/>
          <w:sz w:val="18"/>
          <w:szCs w:val="18"/>
        </w:rPr>
        <w:t xml:space="preserve">. </w:t>
      </w:r>
      <w:r w:rsidRPr="00214E60">
        <w:rPr>
          <w:rStyle w:val="Enfasigrassetto"/>
          <w:rFonts w:ascii="Arial" w:hAnsi="Arial" w:cs="Arial"/>
          <w:b w:val="0"/>
          <w:color w:val="222222"/>
          <w:sz w:val="18"/>
          <w:szCs w:val="18"/>
        </w:rPr>
        <w:t>Impedenza ingresso</w:t>
      </w:r>
      <w:r w:rsidRPr="00214E60">
        <w:rPr>
          <w:rStyle w:val="apple-converted-space"/>
          <w:rFonts w:ascii="Arial" w:hAnsi="Arial" w:cs="Arial"/>
          <w:bCs/>
          <w:color w:val="222222"/>
          <w:sz w:val="18"/>
          <w:szCs w:val="18"/>
        </w:rPr>
        <w:t> </w:t>
      </w:r>
      <w:r>
        <w:rPr>
          <w:rFonts w:ascii="Arial" w:hAnsi="Arial" w:cs="Arial"/>
          <w:color w:val="222222"/>
          <w:sz w:val="18"/>
          <w:szCs w:val="18"/>
        </w:rPr>
        <w:t> </w:t>
      </w:r>
      <w:proofErr w:type="spellStart"/>
      <w:r w:rsidRPr="00214E60">
        <w:rPr>
          <w:rFonts w:ascii="Arial" w:hAnsi="Arial" w:cs="Arial"/>
          <w:color w:val="222222"/>
          <w:sz w:val="18"/>
          <w:szCs w:val="18"/>
        </w:rPr>
        <w:t>mic</w:t>
      </w:r>
      <w:proofErr w:type="spellEnd"/>
      <w:r w:rsidRPr="00214E60">
        <w:rPr>
          <w:rFonts w:ascii="Arial" w:hAnsi="Arial" w:cs="Arial"/>
          <w:color w:val="222222"/>
          <w:sz w:val="18"/>
          <w:szCs w:val="18"/>
        </w:rPr>
        <w:t xml:space="preserve">:  1,4 </w:t>
      </w:r>
      <w:proofErr w:type="spellStart"/>
      <w:r w:rsidRPr="00214E60">
        <w:rPr>
          <w:rFonts w:ascii="Arial" w:hAnsi="Arial" w:cs="Arial"/>
          <w:color w:val="222222"/>
          <w:sz w:val="18"/>
          <w:szCs w:val="18"/>
        </w:rPr>
        <w:t>kohm</w:t>
      </w:r>
      <w:proofErr w:type="spellEnd"/>
      <w:r w:rsidRPr="00214E60">
        <w:rPr>
          <w:rFonts w:ascii="Arial" w:hAnsi="Arial" w:cs="Arial"/>
          <w:color w:val="222222"/>
          <w:sz w:val="18"/>
          <w:szCs w:val="18"/>
        </w:rPr>
        <w:t xml:space="preserve">, Line: 10 </w:t>
      </w:r>
      <w:proofErr w:type="spellStart"/>
      <w:r w:rsidRPr="00214E60">
        <w:rPr>
          <w:rFonts w:ascii="Arial" w:hAnsi="Arial" w:cs="Arial"/>
          <w:color w:val="222222"/>
          <w:sz w:val="18"/>
          <w:szCs w:val="18"/>
        </w:rPr>
        <w:t>kohm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. </w:t>
      </w:r>
      <w:r w:rsidRPr="00214E60">
        <w:rPr>
          <w:rStyle w:val="Enfasigrassetto"/>
          <w:rFonts w:ascii="Arial" w:hAnsi="Arial" w:cs="Arial"/>
          <w:b w:val="0"/>
          <w:color w:val="222222"/>
          <w:sz w:val="18"/>
          <w:szCs w:val="18"/>
        </w:rPr>
        <w:t>Impedenza di uscita</w:t>
      </w:r>
      <w:r>
        <w:rPr>
          <w:rFonts w:ascii="Arial" w:hAnsi="Arial" w:cs="Arial"/>
          <w:color w:val="222222"/>
          <w:sz w:val="18"/>
          <w:szCs w:val="18"/>
        </w:rPr>
        <w:t> </w:t>
      </w:r>
      <w:r w:rsidRPr="00214E60">
        <w:rPr>
          <w:rFonts w:ascii="Arial" w:hAnsi="Arial" w:cs="Arial"/>
          <w:color w:val="222222"/>
          <w:sz w:val="18"/>
          <w:szCs w:val="18"/>
        </w:rPr>
        <w:t>120 ohm</w:t>
      </w:r>
      <w:r>
        <w:rPr>
          <w:rFonts w:ascii="Arial" w:hAnsi="Arial" w:cs="Arial"/>
          <w:color w:val="222222"/>
          <w:sz w:val="18"/>
          <w:szCs w:val="18"/>
        </w:rPr>
        <w:t>.</w:t>
      </w:r>
      <w:r w:rsidR="005A52DD" w:rsidRPr="005A52DD">
        <w:t xml:space="preserve"> </w:t>
      </w:r>
      <w:r w:rsidR="005A52DD">
        <w:rPr>
          <w:rFonts w:ascii="Arial" w:hAnsi="Arial" w:cs="Arial"/>
          <w:color w:val="222222"/>
          <w:sz w:val="18"/>
          <w:szCs w:val="18"/>
        </w:rPr>
        <w:t xml:space="preserve">Dimensioni </w:t>
      </w:r>
      <w:r w:rsidR="005A52DD" w:rsidRPr="005A52DD">
        <w:rPr>
          <w:rFonts w:ascii="Arial" w:hAnsi="Arial" w:cs="Arial"/>
          <w:color w:val="222222"/>
          <w:sz w:val="18"/>
          <w:szCs w:val="18"/>
        </w:rPr>
        <w:t xml:space="preserve">44 x 483 x </w:t>
      </w:r>
      <w:r w:rsidR="005A52DD">
        <w:rPr>
          <w:rFonts w:ascii="Arial" w:hAnsi="Arial" w:cs="Arial"/>
          <w:color w:val="222222"/>
          <w:sz w:val="18"/>
          <w:szCs w:val="18"/>
        </w:rPr>
        <w:t xml:space="preserve">195 mm, 1U 19" montabile a </w:t>
      </w:r>
      <w:proofErr w:type="spellStart"/>
      <w:r w:rsidR="005A52DD">
        <w:rPr>
          <w:rFonts w:ascii="Arial" w:hAnsi="Arial" w:cs="Arial"/>
          <w:color w:val="222222"/>
          <w:sz w:val="18"/>
          <w:szCs w:val="18"/>
        </w:rPr>
        <w:t>rack</w:t>
      </w:r>
      <w:proofErr w:type="spellEnd"/>
      <w:r w:rsidR="005A52DD">
        <w:rPr>
          <w:rFonts w:ascii="Arial" w:hAnsi="Arial" w:cs="Arial"/>
          <w:color w:val="222222"/>
          <w:sz w:val="18"/>
          <w:szCs w:val="18"/>
        </w:rPr>
        <w:t xml:space="preserve">. </w:t>
      </w:r>
      <w:r w:rsidR="005A52DD" w:rsidRPr="005A52DD">
        <w:rPr>
          <w:rFonts w:ascii="Arial" w:hAnsi="Arial" w:cs="Arial"/>
          <w:color w:val="222222"/>
          <w:sz w:val="18"/>
          <w:szCs w:val="18"/>
        </w:rPr>
        <w:t>Peso</w:t>
      </w:r>
      <w:r w:rsidR="005A52DD">
        <w:rPr>
          <w:rFonts w:ascii="Arial" w:hAnsi="Arial" w:cs="Arial"/>
          <w:color w:val="222222"/>
          <w:sz w:val="18"/>
          <w:szCs w:val="18"/>
        </w:rPr>
        <w:t xml:space="preserve"> </w:t>
      </w:r>
      <w:r w:rsidR="005A52DD" w:rsidRPr="005A52DD">
        <w:rPr>
          <w:rFonts w:ascii="Arial" w:hAnsi="Arial" w:cs="Arial"/>
          <w:color w:val="222222"/>
          <w:sz w:val="18"/>
          <w:szCs w:val="18"/>
        </w:rPr>
        <w:t>2,9 kg</w:t>
      </w:r>
      <w:r w:rsidR="005A52DD">
        <w:rPr>
          <w:rFonts w:ascii="Arial" w:hAnsi="Arial" w:cs="Arial"/>
          <w:color w:val="222222"/>
          <w:sz w:val="18"/>
          <w:szCs w:val="18"/>
        </w:rPr>
        <w:t>.</w:t>
      </w:r>
      <w:r>
        <w:rPr>
          <w:rFonts w:ascii="Arial" w:hAnsi="Arial" w:cs="Arial"/>
          <w:color w:val="222222"/>
          <w:sz w:val="18"/>
          <w:szCs w:val="18"/>
        </w:rPr>
        <w:t xml:space="preserve"> </w:t>
      </w:r>
      <w:r w:rsidR="005A52DD">
        <w:rPr>
          <w:rFonts w:ascii="Arial" w:hAnsi="Arial" w:cs="Arial"/>
          <w:color w:val="222222"/>
          <w:sz w:val="18"/>
          <w:szCs w:val="18"/>
        </w:rPr>
        <w:br/>
      </w:r>
      <w:r w:rsidRPr="00214E60">
        <w:rPr>
          <w:rFonts w:ascii="Arial" w:hAnsi="Arial" w:cs="Arial"/>
          <w:color w:val="222222"/>
          <w:sz w:val="18"/>
          <w:szCs w:val="18"/>
        </w:rPr>
        <w:t xml:space="preserve">Modello: </w:t>
      </w:r>
      <w:proofErr w:type="spellStart"/>
      <w:r w:rsidRPr="00214E60">
        <w:rPr>
          <w:rFonts w:ascii="Arial" w:hAnsi="Arial" w:cs="Arial"/>
          <w:color w:val="222222"/>
          <w:sz w:val="18"/>
          <w:szCs w:val="18"/>
        </w:rPr>
        <w:t>iMIX</w:t>
      </w:r>
      <w:proofErr w:type="spellEnd"/>
      <w:r w:rsidRPr="00214E60">
        <w:rPr>
          <w:rFonts w:ascii="Arial" w:hAnsi="Arial" w:cs="Arial"/>
          <w:color w:val="222222"/>
          <w:sz w:val="18"/>
          <w:szCs w:val="18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63.</w:t>
      </w:r>
      <w:r w:rsidRPr="00214E60">
        <w:rPr>
          <w:rFonts w:ascii="Arial" w:hAnsi="Arial" w:cs="Arial"/>
          <w:color w:val="222222"/>
          <w:sz w:val="18"/>
          <w:szCs w:val="18"/>
        </w:rPr>
        <w:t xml:space="preserve"> Marca: AMC. Distributore: SISME </w:t>
      </w:r>
      <w:proofErr w:type="spellStart"/>
      <w:r w:rsidRPr="00214E60">
        <w:rPr>
          <w:rFonts w:ascii="Arial" w:hAnsi="Arial" w:cs="Arial"/>
          <w:color w:val="222222"/>
          <w:sz w:val="18"/>
          <w:szCs w:val="18"/>
        </w:rPr>
        <w:t>SpA</w:t>
      </w:r>
      <w:proofErr w:type="spellEnd"/>
    </w:p>
    <w:p w:rsidR="00B02004" w:rsidRPr="00214E60" w:rsidRDefault="00B02004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  <w:bookmarkStart w:id="0" w:name="_GoBack"/>
      <w:bookmarkEnd w:id="0"/>
    </w:p>
    <w:sectPr w:rsidR="00B02004" w:rsidRPr="00214E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0"/>
    <w:rsid w:val="00030686"/>
    <w:rsid w:val="000319B0"/>
    <w:rsid w:val="00056DFA"/>
    <w:rsid w:val="00074C4B"/>
    <w:rsid w:val="00076C27"/>
    <w:rsid w:val="000977FA"/>
    <w:rsid w:val="000D54BC"/>
    <w:rsid w:val="000E1C1A"/>
    <w:rsid w:val="000F4512"/>
    <w:rsid w:val="00163B68"/>
    <w:rsid w:val="00190514"/>
    <w:rsid w:val="001962AF"/>
    <w:rsid w:val="001A3A74"/>
    <w:rsid w:val="001B557E"/>
    <w:rsid w:val="001E411D"/>
    <w:rsid w:val="00214E60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176F3"/>
    <w:rsid w:val="00355521"/>
    <w:rsid w:val="003638D2"/>
    <w:rsid w:val="00375779"/>
    <w:rsid w:val="00395A23"/>
    <w:rsid w:val="00423135"/>
    <w:rsid w:val="00432AB3"/>
    <w:rsid w:val="00445669"/>
    <w:rsid w:val="00457DC2"/>
    <w:rsid w:val="004639E6"/>
    <w:rsid w:val="00483493"/>
    <w:rsid w:val="004A0334"/>
    <w:rsid w:val="004B7093"/>
    <w:rsid w:val="004D5214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7BF9"/>
    <w:rsid w:val="005A52DD"/>
    <w:rsid w:val="005C2A2B"/>
    <w:rsid w:val="005D03AD"/>
    <w:rsid w:val="005D308C"/>
    <w:rsid w:val="005D3135"/>
    <w:rsid w:val="005E7A92"/>
    <w:rsid w:val="0060425C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3853"/>
    <w:rsid w:val="00754986"/>
    <w:rsid w:val="007636A2"/>
    <w:rsid w:val="00771218"/>
    <w:rsid w:val="007760F6"/>
    <w:rsid w:val="00786A2F"/>
    <w:rsid w:val="007B5907"/>
    <w:rsid w:val="007D74E0"/>
    <w:rsid w:val="00824067"/>
    <w:rsid w:val="008324D8"/>
    <w:rsid w:val="008437AC"/>
    <w:rsid w:val="00852886"/>
    <w:rsid w:val="008869E9"/>
    <w:rsid w:val="008959BD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84258"/>
    <w:rsid w:val="00B91FA1"/>
    <w:rsid w:val="00B96E31"/>
    <w:rsid w:val="00BD3F8E"/>
    <w:rsid w:val="00BD763A"/>
    <w:rsid w:val="00BF01CC"/>
    <w:rsid w:val="00BF5206"/>
    <w:rsid w:val="00C07940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A5620"/>
    <w:rsid w:val="00DD5FED"/>
    <w:rsid w:val="00DE14C8"/>
    <w:rsid w:val="00E05DA8"/>
    <w:rsid w:val="00E13848"/>
    <w:rsid w:val="00E601AF"/>
    <w:rsid w:val="00E606A8"/>
    <w:rsid w:val="00E65471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  <w:rsid w:val="00F9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4</cp:revision>
  <dcterms:created xsi:type="dcterms:W3CDTF">2015-07-17T07:29:00Z</dcterms:created>
  <dcterms:modified xsi:type="dcterms:W3CDTF">2015-07-17T07:40:00Z</dcterms:modified>
</cp:coreProperties>
</file>