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A" w:rsidRDefault="000D475A" w:rsidP="000D475A">
      <w:r>
        <w:t xml:space="preserve">U857AL - Microfono a collo d’oca, alimentazione </w:t>
      </w:r>
      <w:proofErr w:type="spellStart"/>
      <w:r>
        <w:t>phantom</w:t>
      </w:r>
      <w:proofErr w:type="spellEnd"/>
      <w:r>
        <w:t>/ batteria, adattatore filettato – AUDIO-TECHNICA</w:t>
      </w:r>
    </w:p>
    <w:p w:rsidR="000D475A" w:rsidRDefault="000D475A" w:rsidP="000D475A">
      <w:r>
        <w:rPr>
          <w:rFonts w:ascii="Arial" w:hAnsi="Arial" w:cs="Arial"/>
          <w:sz w:val="15"/>
          <w:szCs w:val="15"/>
        </w:rPr>
        <w:t xml:space="preserve">Microfono collo d'oca  condensatore cardioide,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frequenze), semirigido colore nero, montaggio su adattatore 5/8"-27, Lunghezza complessiva 420mm.,alimentati Batteria e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. Capsula intercambiabile: Condensatore; Polare: Cardioide; Risposta: 30-20.000 Hz; Sensibilità: - 42 dB (7,9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 -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; Impedenza: 200 Ohm -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70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>; Gamma: 109 dB -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-;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11-52V c. c.,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o 1,5V mini-stilo/UM3; Peso: 131 g; Dimensioni: Testa: 12,2 mm; Connettore: Mini XLR 3-poli; accessori: Modulo alimentatore AT8531, Schermo anti-vento AT8153, Adattatore su asta AT8664, Base montaggio a tavolo AT8663, </w:t>
      </w:r>
      <w:proofErr w:type="spellStart"/>
      <w:r>
        <w:rPr>
          <w:rFonts w:ascii="Arial" w:hAnsi="Arial" w:cs="Arial"/>
          <w:sz w:val="15"/>
          <w:szCs w:val="15"/>
        </w:rPr>
        <w:t>Batt</w:t>
      </w:r>
      <w:proofErr w:type="spellEnd"/>
      <w:r>
        <w:rPr>
          <w:rFonts w:ascii="Arial" w:hAnsi="Arial" w:cs="Arial"/>
          <w:sz w:val="15"/>
          <w:szCs w:val="15"/>
        </w:rPr>
        <w:t>. 1,5V.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5A"/>
    <w:rsid w:val="00030686"/>
    <w:rsid w:val="000319B0"/>
    <w:rsid w:val="00056DFA"/>
    <w:rsid w:val="00074C4B"/>
    <w:rsid w:val="000977FA"/>
    <w:rsid w:val="000D475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7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7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2015-03-11T09:46:00Z</dcterms:created>
  <dcterms:modified xsi:type="dcterms:W3CDTF">2015-03-11T09:46:00Z</dcterms:modified>
</cp:coreProperties>
</file>